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Antrag auf Zahlung des Bildungsbudgets</w:t>
      </w:r>
    </w:p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nach §§ 7, 8 i.V.m. §§ 16,18 Weiterbildungsgesetz (WbG) zur Förderung von Einrichtungen der Weiterbildung in anderer Trägerschaft für das Haushaltsjahr 20__</w:t>
      </w:r>
    </w:p>
    <w:p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spacing w:after="24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Gesetzliche Grundlage: Weiterbildungsgesetz Nordrhein-Westfalen (WbG) i. d. F. der Bekanntmachung vom 14.04.2000 (GV NRW 2000, S. 390 ff.) zuletzt geändert durch Gesetz zur Weiterentwicklung des Weiterbildungsgesetzes (WbG-Weiterentwicklungsgesetz) 08.07.2021</w:t>
      </w:r>
    </w:p>
    <w:p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Antragsteller/in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Name/Bezeichnung des Trägers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Hausnummer, PLZ, Ort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Telefonnummer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Rechtsverbindliche Vertretung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Auskunft erteilt (bei Antragsteller/in)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Name/Telefon(Durchwahl)/E-Mail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der Bezirksregierung: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Bankverbindung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Kontoinhaber/in: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IBAN: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Kreditinstitut: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Ich beantrage nach dem Weiterbildungsgesetz den Zuschuss basierend auf der nachfolgenden Zusammenstellung:</w:t>
      </w:r>
    </w:p>
    <w:p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Einrichtung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Straße, Hausnummer, PLZ, Ort, Kontaktdaten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Anschrift/en der Einrichtung/en im Kooperationsverband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Straße, Hausnummer, PLZ, Ort, Kontaktdaten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 w:cs="Arial"/>
        </w:rPr>
        <w:t xml:space="preserve">Eine Kopie des Kooperationsvertrags ist beigefügt. </w:t>
      </w:r>
    </w:p>
    <w:p>
      <w:pPr>
        <w:rPr>
          <w:rFonts w:ascii="Arial" w:hAnsi="Arial" w:cs="Arial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7825"/>
      </w:tblGrid>
      <w:tr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hauptamtlich oder hauptberuflich tätigen pädagogischen Mitarbeiterinnen und Mitarbeiter (hpM) gem. §§ 7, 16 WbG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Unterrichtsstunden gem. § 22 Abs. 4 WbG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Teilnehmertage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Ich bestätige, dass der Unterschiedsbetrag gem. § 8 Abs. 2 WbG weiterbildungsbezogen eingesetzt wird.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bestätige, dass sich meine Bildungsveranstaltungen vornehmlich an Personen, die in Nordrhein-Westfalen wohnen oder arbeiten, richten.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bestätige, dass meine Veranstaltungen nach den örtlichen Verhältnissen so ausgewählt und eingerichtet sind, dass allen Interessierten, insbesondere Menschen mit Behinderungen, die Teilnahme möglichst erleichtert wird.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Ich weise folgendes anerkanntes extern zertifiziertes Qualitätsmanagementsystem nach (siehe § 2 Abs. 3 WbG):___________________________________________</w:t>
      </w:r>
    </w:p>
    <w:p>
      <w:pPr>
        <w:rPr>
          <w:rFonts w:ascii="Arial" w:hAnsi="Arial"/>
        </w:rPr>
      </w:pPr>
      <w:r>
        <w:rPr>
          <w:rFonts w:ascii="Arial" w:hAnsi="Arial"/>
        </w:rPr>
        <w:t>Es ist gültig bis:________________________________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bin eine gem. WbG anerkannte Einrichtung, eine Kopie der Anerkennung ist beigefügt. Ebenso ist eine Kopie aus dem Handelsregister bzw. dem Vereinsregister beigefügt.  </w:t>
      </w: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erkläre, dass vorgesehen ist, Maßnahmen nach § 17 WbG durchzuführen und beantrage die Entwicklungspauschale gem. § 18 WbG in Höhe von _______________EUR für folgende Maßnahme(n) __________________________ </w:t>
      </w:r>
      <w:r>
        <w:rPr>
          <w:rStyle w:val="Funotenzeichen"/>
          <w:rFonts w:ascii="Arial" w:hAnsi="Arial"/>
        </w:rPr>
        <w:footnoteReference w:id="1"/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</w:t>
      </w:r>
    </w:p>
    <w:p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Trägers / der Einrichtung (Name, Funktion)</w:t>
      </w:r>
    </w:p>
    <w:p>
      <w:pPr>
        <w:jc w:val="center"/>
        <w:rPr>
          <w:rFonts w:ascii="Arial" w:hAnsi="Arial" w:cs="Arial"/>
          <w:b/>
          <w:sz w:val="28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lastRenderedPageBreak/>
        <w:br w:type="page"/>
      </w:r>
    </w:p>
    <w:p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Antrag auf einen pauschalierten Zuschuss zur Grundförderung für anerkannte Einrichtungen der politischen Bildung gem. § 16a Weiterbildungsgesetz (WbG) im Haushaltsjahr 20___</w:t>
      </w:r>
    </w:p>
    <w:p>
      <w:pPr>
        <w:rPr>
          <w:rFonts w:ascii="Arial" w:hAnsi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 der Einrichtung_____________________________________________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Aktenzeichen der Bezirksregierung__________________________________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Ich bin eine seit dem Jahr ______mit Aktenzeichen_________anerkannte Einrichtung der politischen Bildung und beantrage einen pauschalierten Zuschuss zur Grundförderung gem. § 16a WbG in Höhe von ________________EUR.</w:t>
      </w: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Eine Kopie des Zuwendungsbescheids 2021 ist beigefügt. </w:t>
      </w: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Segoe UI Symbol" w:eastAsia="MS Gothic" w:hAnsi="Segoe UI Symbol" w:cs="Segoe UI Symbol"/>
          <w:sz w:val="28"/>
          <w:szCs w:val="28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Das Seminar-/ Bildungsprogramm liegt bei. </w:t>
      </w: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pStyle w:val="StandardWeb"/>
        <w:spacing w:before="0" w:beforeAutospacing="0" w:after="0" w:afterAutospacing="0"/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bestätige, dass mindestens 75 Prozent der Bildungsveranstaltungen auf Angebote der politischen Bildung entfallen und dabei mindestens 75 Prozent der förderfähigen Angebote der politischen Bildung folgende Kernfelder behandeln: 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1. Lebendige Demokratie - Partizipation – Medienkompetenz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2. Demographischer Wandel - Flexibilisierung der Lebensentwürfe - Modelle des zivilgesellschaftlichen Engagements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 xml:space="preserve">3. Schulisches Engagement - Lebenslanges Lernen - Bildungsberatung, 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 xml:space="preserve">4. Menschenrechte - Politische Kultur - Zeitgeschichte 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5. Zuwanderung und Integration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6. Internationale Politik und europäischer Einigungsprozess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7. Globalisierung - Marktwirtschaft – Sozialpolitik</w:t>
      </w:r>
    </w:p>
    <w:p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/>
        </w:rPr>
        <w:t>8. Klimawandel und Entwicklung - lokale und globale Handlungsperspektiven</w:t>
      </w:r>
      <w:r>
        <w:rPr>
          <w:rFonts w:ascii="Arial" w:hAnsi="Arial" w:cs="Arial"/>
        </w:rPr>
        <w:t xml:space="preserve">. </w:t>
      </w: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bin keine parteinahe politische Stiftung.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---------------------------------------------------------------------------------------------------------------------------------------</w:t>
      </w:r>
    </w:p>
    <w:p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>
      <w:pPr>
        <w:ind w:left="5664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Trägers/ der Einrichtung (Name, Funktion)</w:t>
      </w:r>
    </w:p>
    <w:sectPr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33605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Bei Kooperationen legen die Einrichtungen fest, wer den Antrag stellt und den Verwendungsnachweis führt.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left" w:pos="9315"/>
        <w:tab w:val="left" w:pos="11040"/>
        <w:tab w:val="right" w:pos="14286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C0"/>
    <w:multiLevelType w:val="hybridMultilevel"/>
    <w:tmpl w:val="BD12D2DC"/>
    <w:lvl w:ilvl="0" w:tplc="2AD6A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509F5-FACE-4980-9A99-14B3998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E2C3-4817-43D1-89ED-DF80AE7C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Krause, Maximilian</cp:lastModifiedBy>
  <cp:revision>5</cp:revision>
  <cp:lastPrinted>2021-10-29T07:30:00Z</cp:lastPrinted>
  <dcterms:created xsi:type="dcterms:W3CDTF">2021-12-08T09:32:00Z</dcterms:created>
  <dcterms:modified xsi:type="dcterms:W3CDTF">2021-12-13T11:00:00Z</dcterms:modified>
</cp:coreProperties>
</file>